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A3853" w14:textId="6125DA3C" w:rsidR="00A83872" w:rsidRPr="00E10ECA" w:rsidRDefault="00927233" w:rsidP="0092723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0ECA">
        <w:rPr>
          <w:rFonts w:ascii="Times New Roman" w:hAnsi="Times New Roman" w:cs="Times New Roman"/>
          <w:b/>
          <w:bCs/>
          <w:sz w:val="28"/>
          <w:szCs w:val="28"/>
        </w:rPr>
        <w:t>«Положение рабочих после октября 1917 года: диктатура пролетариат, введение рабочего контроля на предприятиях и т.д.»</w:t>
      </w:r>
    </w:p>
    <w:p w14:paraId="58F3AC57" w14:textId="2C68EEF8" w:rsidR="00927233" w:rsidRPr="00301E54" w:rsidRDefault="00927233" w:rsidP="00301E5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72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Октябрьской революции 1917 года положение </w:t>
      </w:r>
      <w:r w:rsidRPr="00301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рабочих изменилось. Эти изменения произошли в социальной и экономической сферах. Большевики провозгласили «рабочий класс» господствующим, и власть сейчас основывалась на диктатуре пролетариата. </w:t>
      </w:r>
      <w:r w:rsidRPr="0092723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Сразу после революции власть в стране перешла к Советам — органам, которые представляли интересы рабочих, солдат и крестьян.</w:t>
      </w:r>
    </w:p>
    <w:p w14:paraId="0A267A04" w14:textId="04E46746" w:rsidR="00927233" w:rsidRPr="00301E54" w:rsidRDefault="00E10ECA" w:rsidP="00301E5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E54">
        <w:rPr>
          <w:rFonts w:ascii="Times New Roman" w:hAnsi="Times New Roman" w:cs="Times New Roman"/>
          <w:color w:val="211D1E"/>
          <w:sz w:val="28"/>
          <w:szCs w:val="28"/>
        </w:rPr>
        <w:t xml:space="preserve">В апреле 1917 года из эмиграции возвращается лидер большевиков В. И. Ленин. Он выдвигал следующие лозунги: </w:t>
      </w:r>
      <w:r w:rsidRPr="00301E54">
        <w:rPr>
          <w:rFonts w:ascii="Times New Roman" w:hAnsi="Times New Roman" w:cs="Times New Roman"/>
          <w:color w:val="211D1E"/>
          <w:sz w:val="28"/>
          <w:szCs w:val="28"/>
        </w:rPr>
        <w:t>«Вся власть Советам!», «Никакой поддержки Временному правительству!»</w:t>
      </w:r>
      <w:r w:rsidRPr="00301E54">
        <w:rPr>
          <w:rFonts w:ascii="Times New Roman" w:hAnsi="Times New Roman" w:cs="Times New Roman"/>
          <w:color w:val="211D1E"/>
          <w:sz w:val="28"/>
          <w:szCs w:val="28"/>
        </w:rPr>
        <w:t xml:space="preserve"> Видел возможность построения социалистической революции. 14 ноября 1917 года большевики представили Положение о рабочем контроле. Оно включало следующие пункты: введение рабочего контроля, который осуществлялся через фабрично-заводские комитеты (фабзавкомы). В обязанности этих комитетов вверялась проверка бухгалтерии, документации. Члены фабзавкомов следили за организацией деятельности на производстве и распределением на нем финансов. </w:t>
      </w:r>
    </w:p>
    <w:p w14:paraId="14FC54DB" w14:textId="77777777" w:rsidR="00301E54" w:rsidRPr="00301E54" w:rsidRDefault="00301E54" w:rsidP="00301E54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AFAFA"/>
        </w:rPr>
      </w:pPr>
      <w:r w:rsidRPr="00301E54">
        <w:rPr>
          <w:rFonts w:ascii="Times New Roman" w:eastAsia="Times New Roman" w:hAnsi="Times New Roman" w:cs="Times New Roman"/>
          <w:sz w:val="28"/>
          <w:szCs w:val="28"/>
          <w:lang w:eastAsia="ru-RU"/>
        </w:rPr>
        <w:t>В 1918 году начался процесс национализации предприятий – то есть передача заводов из частной собственности в государственную. Это происходило с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 xml:space="preserve"> объектами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 xml:space="preserve"> крупной и средней промышленности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>. При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 xml:space="preserve"> этом у работников не было никаких стимулов работать больше, потому что большевики ввели уравнительную заработную плату.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 xml:space="preserve"> Это уже положение социальной политики.</w:t>
      </w:r>
    </w:p>
    <w:p w14:paraId="77F1637F" w14:textId="06EA15D4" w:rsidR="00301E54" w:rsidRDefault="00301E54" w:rsidP="00301E54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AFAFA"/>
        </w:rPr>
      </w:pP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 xml:space="preserve">Рабочие после 1917 года и прихода ко власти большевиков получили ряд преимуществ. Например, власть ввела </w:t>
      </w:r>
      <w:r w:rsidRPr="00927233">
        <w:rPr>
          <w:rFonts w:ascii="Times New Roman" w:eastAsia="Times New Roman" w:hAnsi="Times New Roman" w:cs="Times New Roman"/>
          <w:sz w:val="28"/>
          <w:szCs w:val="28"/>
          <w:lang w:eastAsia="ru-RU"/>
        </w:rPr>
        <w:t>8-часов</w:t>
      </w:r>
      <w:r w:rsidRPr="00301E54">
        <w:rPr>
          <w:rFonts w:ascii="Times New Roman" w:eastAsia="Times New Roman" w:hAnsi="Times New Roman" w:cs="Times New Roman"/>
          <w:sz w:val="28"/>
          <w:szCs w:val="28"/>
          <w:lang w:eastAsia="ru-RU"/>
        </w:rPr>
        <w:t>ую рабочую неделю, минимальный уровень зарплат, у профсоюзов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301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явились права. Появилась продразверстка и карточная система. 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>С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>оветское правительство изымало фиксированное количество зерна у крестьян по низким ценам и высоким нормам. Учитывая уровень инфляции, большевики покупали зерно за</w:t>
      </w:r>
      <w:r w:rsidRPr="00301E54">
        <w:rPr>
          <w:rFonts w:ascii="Times New Roman" w:hAnsi="Times New Roman" w:cs="Times New Roman"/>
          <w:sz w:val="28"/>
          <w:szCs w:val="28"/>
          <w:shd w:val="clear" w:color="auto" w:fill="FAFAFA"/>
        </w:rPr>
        <w:t xml:space="preserve"> ничто.</w:t>
      </w:r>
    </w:p>
    <w:p w14:paraId="1CB9B9C1" w14:textId="77777777" w:rsidR="00841AEA" w:rsidRDefault="00301E54" w:rsidP="00841AEA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AFAFA"/>
        </w:rPr>
      </w:pPr>
      <w:r>
        <w:rPr>
          <w:rFonts w:ascii="Times New Roman" w:hAnsi="Times New Roman" w:cs="Times New Roman"/>
          <w:sz w:val="28"/>
          <w:szCs w:val="28"/>
          <w:shd w:val="clear" w:color="auto" w:fill="FAFAFA"/>
        </w:rPr>
        <w:t>Несмотря на установление каких-то фиксированных параметров в рабочем режиме, у людей заметно снизилось качество жизни. Зарплату выплачивали хлебом. Рабочим приходилось из городов возвращаться в деревн</w:t>
      </w:r>
      <w:r w:rsidR="00841AEA">
        <w:rPr>
          <w:rFonts w:ascii="Times New Roman" w:hAnsi="Times New Roman" w:cs="Times New Roman"/>
          <w:sz w:val="28"/>
          <w:szCs w:val="28"/>
          <w:shd w:val="clear" w:color="auto" w:fill="FAFAFA"/>
        </w:rPr>
        <w:t>ю</w:t>
      </w:r>
      <w:r>
        <w:rPr>
          <w:rFonts w:ascii="Times New Roman" w:hAnsi="Times New Roman" w:cs="Times New Roman"/>
          <w:sz w:val="28"/>
          <w:szCs w:val="28"/>
          <w:shd w:val="clear" w:color="auto" w:fill="FAFAFA"/>
        </w:rPr>
        <w:t>, чтоб хоть как-то выжить.</w:t>
      </w:r>
    </w:p>
    <w:p w14:paraId="287F5654" w14:textId="2AAEEEB2" w:rsidR="00927233" w:rsidRPr="00927233" w:rsidRDefault="00927233" w:rsidP="00841AEA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AFAFA"/>
        </w:rPr>
      </w:pPr>
      <w:r w:rsidRPr="0092723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Октября 1917 года рабочи</w:t>
      </w:r>
      <w:r w:rsidR="00841A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в словах большевиков стали правящим классом. </w:t>
      </w:r>
      <w:r w:rsidRPr="00927233">
        <w:rPr>
          <w:rFonts w:ascii="Times New Roman" w:eastAsia="Times New Roman" w:hAnsi="Times New Roman" w:cs="Times New Roman"/>
          <w:sz w:val="28"/>
          <w:szCs w:val="28"/>
          <w:lang w:eastAsia="ru-RU"/>
        </w:rPr>
        <w:t>Они получили политические права, социальные гарантии</w:t>
      </w:r>
      <w:r w:rsidR="00841AEA">
        <w:rPr>
          <w:rFonts w:ascii="Times New Roman" w:eastAsia="Times New Roman" w:hAnsi="Times New Roman" w:cs="Times New Roman"/>
          <w:sz w:val="28"/>
          <w:szCs w:val="28"/>
          <w:lang w:eastAsia="ru-RU"/>
        </w:rPr>
        <w:t>. Гонка за увеличением промышленного потенциала страны, выведение экономики на другой уровень снизила общий уровень жизни населения.</w:t>
      </w:r>
    </w:p>
    <w:p w14:paraId="64CE0015" w14:textId="77777777" w:rsidR="00927233" w:rsidRPr="00E10ECA" w:rsidRDefault="00927233" w:rsidP="00927233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927233" w:rsidRPr="00E10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40610"/>
    <w:multiLevelType w:val="multilevel"/>
    <w:tmpl w:val="7D0CB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F62ED2"/>
    <w:multiLevelType w:val="multilevel"/>
    <w:tmpl w:val="F3BA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C7055D"/>
    <w:multiLevelType w:val="multilevel"/>
    <w:tmpl w:val="C116F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233"/>
    <w:rsid w:val="00301E54"/>
    <w:rsid w:val="00841AEA"/>
    <w:rsid w:val="00927233"/>
    <w:rsid w:val="00A83872"/>
    <w:rsid w:val="00E10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5CC03"/>
  <w15:chartTrackingRefBased/>
  <w15:docId w15:val="{073AC6E8-C9F9-49B0-AEE9-7E74D9BF8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2723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2723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27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272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6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1</cp:revision>
  <dcterms:created xsi:type="dcterms:W3CDTF">2025-10-05T07:03:00Z</dcterms:created>
  <dcterms:modified xsi:type="dcterms:W3CDTF">2025-10-05T07:37:00Z</dcterms:modified>
</cp:coreProperties>
</file>