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2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tbl>
      <w:tblPr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4"/>
        <w:gridCol w:w="3716"/>
      </w:tblGrid>
      <w:tr>
        <w:trPr/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«12» ноября 2025г.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Оценка:</w:t>
            </w:r>
          </w:p>
        </w:tc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Освоить построение диаграммы вариантов использования (use case) и диаграммы классов uml для заданной предметной области, закрепить навыки анализа требований и проектирования архитектуры предметной области.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Normal"/>
        <w:spacing w:lineRule="auto" w:line="360"/>
        <w:ind w:firstLine="720"/>
        <w:jc w:val="both"/>
        <w:rPr>
          <w:b/>
          <w:bCs/>
          <w:sz w:val="32"/>
          <w:szCs w:val="32"/>
        </w:rPr>
      </w:pPr>
      <w:r>
        <w:rPr>
          <w:sz w:val="28"/>
          <w:szCs w:val="28"/>
        </w:rPr>
        <w:t>Разработать диаграмму вариантов использования и диаграмму классов для информационной системы регистрации пациента в больнице. Подготовить пояснительный отчёт с текстовыми описаниями и обоснованием связей.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BodyText"/>
        <w:spacing w:lineRule="auto" w:line="360"/>
        <w:jc w:val="both"/>
        <w:rPr/>
      </w:pPr>
      <w:r>
        <w:rPr>
          <w:sz w:val="28"/>
          <w:szCs w:val="28"/>
        </w:rPr>
        <w:t xml:space="preserve">Была выбрана предметная область </w:t>
      </w:r>
      <w:r>
        <w:rPr>
          <w:rStyle w:val="Strong"/>
          <w:b w:val="false"/>
          <w:bCs w:val="false"/>
          <w:sz w:val="28"/>
          <w:szCs w:val="28"/>
        </w:rPr>
        <w:t>«Информационная система регистрации пациента в больнице»</w:t>
      </w:r>
      <w:r>
        <w:rPr>
          <w:sz w:val="28"/>
          <w:szCs w:val="28"/>
        </w:rPr>
        <w:t>.</w:t>
        <w:br/>
        <w:t>Данная тема включает процессы: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и поиск пациентов;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запись на приём и госпитализация;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ведение медицинской карты (диагнозы, назначения, процедуры, рецепты);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выписка пациента;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финансовый учёт (выставление счетов, расчёт стоимости услуг, приём оплат);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управленческий контроль (отчёты заведующего отделением, администрирование пользователей).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Ход работы.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Ознакомился с индивидуальной темой: «ИС регистрации пациента в больнице».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Выявил основных акторов системы: пациент, регистратор, врач, заведующий отделением, бухгалтерия, администратор системы.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Определил перечень основных вариантов использования: регистрация и поиск пациента, запись на приём, госпитализация, ведение медкарты, назначение лечения, выписка, выставление счета, приём оплат, просмотр отчётов, управление пользователями.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Составил диаграмму вариантов использования (use case), обозначив акторов, связи «включает» и «расширяет».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Определил основные сущности предметной области: пользователь и его роли, пациент, отделение, госпитализация, приём, медкарта, диагноз, план лечения, назначения, счёт, оплата, отчёт.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Построил диаграмму классов uml, указав атрибуты, методы и связи с кратностями.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Выполнил трассировку вариантов использования на классы, показав соответствие сценариев сущностям системы.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Подготовил текстовый отчёт, включающий цель, задание, глоссарий, диаграммы и выводы.</w:t>
      </w:r>
    </w:p>
    <w:p>
      <w:pPr>
        <w:pStyle w:val="Normal"/>
        <w:spacing w:lineRule="auto" w:line="36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Диаграмма вариантов использования (use Case) </w:t>
      </w:r>
    </w:p>
    <w:p>
      <w:pPr>
        <w:pStyle w:val="Normal"/>
        <w:spacing w:lineRule="auto" w:line="36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(отправлена отдельным файлом)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вариантов использования отражает функциональные возможности системы глазами её пользователей. Она показывает, кто взаимодействует с системой и какие функции для них доступны.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Акторы системы: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Пациент</w:t>
      </w:r>
      <w:r>
        <w:rPr>
          <w:iCs/>
          <w:sz w:val="28"/>
          <w:szCs w:val="28"/>
        </w:rPr>
        <w:t xml:space="preserve"> — может записываться на приём, оплачивать услуги.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Регистратор</w:t>
      </w:r>
      <w:r>
        <w:rPr>
          <w:iCs/>
          <w:sz w:val="28"/>
          <w:szCs w:val="28"/>
        </w:rPr>
        <w:t xml:space="preserve"> — выполняет регистрацию пациентов, поиск и редактирование данных, запись на приём, госпитализацию.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Врач</w:t>
      </w:r>
      <w:r>
        <w:rPr>
          <w:iCs/>
          <w:sz w:val="28"/>
          <w:szCs w:val="28"/>
        </w:rPr>
        <w:t xml:space="preserve"> — назначает лечение, делает записи в медкарте, выписывает рецепты и оформляет выписку пациента.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Заведующий отделением</w:t>
      </w:r>
      <w:r>
        <w:rPr>
          <w:iCs/>
          <w:sz w:val="28"/>
          <w:szCs w:val="28"/>
        </w:rPr>
        <w:t xml:space="preserve"> — просматривает и формирует отчёты по работе отделения.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Бухгалтерия</w:t>
      </w:r>
      <w:r>
        <w:rPr>
          <w:iCs/>
          <w:sz w:val="28"/>
          <w:szCs w:val="28"/>
        </w:rPr>
        <w:t xml:space="preserve"> — выставляет счета и принимает оплаты.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Администратор системы</w:t>
      </w:r>
      <w:r>
        <w:rPr>
          <w:iCs/>
          <w:sz w:val="28"/>
          <w:szCs w:val="28"/>
        </w:rPr>
        <w:t xml:space="preserve"> — управляет пользователями и их правами доступа.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варианты использования: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Авторизация пользователя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Регистрация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Поиск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Редактирование данных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Запись на приём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Госпитализация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Назначить лечение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Выписка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Выставление счёта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Принятие оплаты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Просмотр и формирование отчётов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Управление пользователями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Связи включает/расширяет: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«Регистрация пациента» включает «Поиск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«Назначить лечение» включает «Создать запись в медкарте» и «Выписать рецепт»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«Выставить счёт» включает «Рассчитать стоимость услуг»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«Просмотр отчётов» включает «Сформировать отчёт»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«Госпитализация пациента» расширяет «Регистрация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«Выписка пациента» расширяет «Назначить лечение»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>flowchart tb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actor_P["</w:t>
      </w:r>
      <w:r>
        <w:rPr>
          <w:iCs/>
          <w:sz w:val="28"/>
          <w:szCs w:val="28"/>
        </w:rPr>
        <w:t>Пациент</w:t>
      </w:r>
      <w:r>
        <w:rPr>
          <w:iCs/>
          <w:sz w:val="28"/>
          <w:szCs w:val="28"/>
          <w:lang w:val="en-US"/>
        </w:rPr>
        <w:t>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actor_R["Регистратор"]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actor_D["Врач"]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actor_H["Заведующий отделением"]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actor_F["Бухгалтерия"]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actor_A["Администратор системы"]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subgraph System[ИС регистрации пациента]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UC_Login["Авторизация пользователя"]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UC_Register["Регистрация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UC_Find["Поиск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UC_Edit["Редактирование данных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UC_Admission["Госпитализация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UC_Appointment["Запись на приём"]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UC_Treatment["Назначить лечение"]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UC_MedRec["Создать запись в медкарте"]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UC_Prescription["Выписать рецепт/назначения"]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UC_Discharge["Выписка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UC_Invoice["Выставить счёт"]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UC_Calc["Рассчитать стоимость услуг"]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UC_Payment["Принять оплату"]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UC_Report["Просмотр отчётов"]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UC_ReportGen["Сформировать отчёт"]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UC_UserAdmin["Управление пользователями"]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  <w:lang w:val="en-US"/>
        </w:rPr>
        <w:t>end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actor_H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actor_A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UC_Register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UC_Find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UC_Edit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UC_Treatment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UC_MedRec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UC_Discharge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UC_Payment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actor_H --- UC_Report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actor_A --- UC_UserAdmin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UC_Register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UC_Find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UC_Treatment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UC_MedRec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UC_Treatment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UC_Invoice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UC_Calc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UC_Report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UC_ReportGen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UC_Admission -. </w:t>
      </w:r>
      <w:r>
        <w:rPr>
          <w:iCs/>
          <w:sz w:val="28"/>
          <w:szCs w:val="28"/>
        </w:rPr>
        <w:t>расширяет</w:t>
      </w:r>
      <w:r>
        <w:rPr>
          <w:iCs/>
          <w:sz w:val="28"/>
          <w:szCs w:val="28"/>
          <w:lang w:val="en-US"/>
        </w:rPr>
        <w:t xml:space="preserve"> .-&gt; UC_Register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UC_Discharge -. расширяет .-&gt; UC_Treatment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  <w:lang w:val="en-US"/>
        </w:rPr>
        <w:t>actor_P --- UC_Appointment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actor_P --- UC_Payment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Диаграмма классов uml 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>(отправлена отдельным файлом)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классов отражает статическую структуру системы: основные сущности предметной области, их атрибуты и взаимосвязи. Она показывает, как реализованы варианты использования на уровне проектирования.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Классы системы: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User</w:t>
      </w:r>
      <w:r>
        <w:rPr>
          <w:iCs/>
          <w:sz w:val="28"/>
          <w:szCs w:val="28"/>
        </w:rPr>
        <w:t xml:space="preserve"> — базовый класс пользователей системы, содержит учётные данные.</w:t>
      </w:r>
    </w:p>
    <w:p>
      <w:pPr>
        <w:pStyle w:val="BodyText"/>
        <w:numPr>
          <w:ilvl w:val="1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>Специализации</w:t>
      </w:r>
      <w:r>
        <w:rPr>
          <w:iCs/>
          <w:sz w:val="28"/>
          <w:szCs w:val="28"/>
          <w:lang w:val="en-US"/>
        </w:rPr>
        <w:t xml:space="preserve">: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Registrar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Doctor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HeadOfDepartment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Admin</w:t>
      </w:r>
      <w:r>
        <w:rPr>
          <w:iCs/>
          <w:sz w:val="28"/>
          <w:szCs w:val="28"/>
          <w:lang w:val="en-US"/>
        </w:rPr>
        <w:t>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Patient</w:t>
      </w:r>
      <w:r>
        <w:rPr>
          <w:iCs/>
          <w:sz w:val="28"/>
          <w:szCs w:val="28"/>
        </w:rPr>
        <w:t xml:space="preserve"> — содержит данные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Department</w:t>
      </w:r>
      <w:r>
        <w:rPr>
          <w:iCs/>
          <w:sz w:val="28"/>
          <w:szCs w:val="28"/>
        </w:rPr>
        <w:t xml:space="preserve"> — отделение больницы.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Admission</w:t>
      </w:r>
      <w:r>
        <w:rPr>
          <w:iCs/>
          <w:sz w:val="28"/>
          <w:szCs w:val="28"/>
        </w:rPr>
        <w:t xml:space="preserve"> — факт госпитализации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Appointment</w:t>
      </w:r>
      <w:r>
        <w:rPr>
          <w:iCs/>
          <w:sz w:val="28"/>
          <w:szCs w:val="28"/>
        </w:rPr>
        <w:t xml:space="preserve"> — запись на приём.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MedicalRecord</w:t>
      </w:r>
      <w:r>
        <w:rPr>
          <w:iCs/>
          <w:sz w:val="28"/>
          <w:szCs w:val="28"/>
        </w:rPr>
        <w:t xml:space="preserve"> — медицинская карта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Diagnosis</w:t>
      </w:r>
      <w:r>
        <w:rPr>
          <w:iCs/>
          <w:sz w:val="28"/>
          <w:szCs w:val="28"/>
        </w:rPr>
        <w:t xml:space="preserve"> — диагноз с кодом и описанием.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TreatmentPlan</w:t>
      </w:r>
      <w:r>
        <w:rPr>
          <w:iCs/>
          <w:sz w:val="28"/>
          <w:szCs w:val="28"/>
        </w:rPr>
        <w:t xml:space="preserve"> — план лечения.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Prescription</w:t>
      </w:r>
      <w:r>
        <w:rPr>
          <w:iCs/>
          <w:sz w:val="28"/>
          <w:szCs w:val="28"/>
        </w:rPr>
        <w:t xml:space="preserve"> — назначение лекарства.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Procedure</w:t>
      </w:r>
      <w:r>
        <w:rPr>
          <w:iCs/>
          <w:sz w:val="28"/>
          <w:szCs w:val="28"/>
        </w:rPr>
        <w:t xml:space="preserve"> — назначенная медицинская процедура.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Invoice</w:t>
      </w:r>
      <w:r>
        <w:rPr>
          <w:iCs/>
          <w:sz w:val="28"/>
          <w:szCs w:val="28"/>
        </w:rPr>
        <w:t xml:space="preserve"> — счёт на оказанные услуги.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InvoiceItem</w:t>
      </w:r>
      <w:r>
        <w:rPr>
          <w:iCs/>
          <w:sz w:val="28"/>
          <w:szCs w:val="28"/>
        </w:rPr>
        <w:t xml:space="preserve"> — отдельная позиция счёта.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Payment</w:t>
      </w:r>
      <w:r>
        <w:rPr>
          <w:iCs/>
          <w:sz w:val="28"/>
          <w:szCs w:val="28"/>
        </w:rPr>
        <w:t xml:space="preserve"> — платеж.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Report</w:t>
      </w:r>
      <w:r>
        <w:rPr>
          <w:iCs/>
          <w:sz w:val="28"/>
          <w:szCs w:val="28"/>
        </w:rPr>
        <w:t xml:space="preserve"> — отчёт за определённый период.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связи и кратности: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Пациент имеет одну медицинскую карту и может иметь много приёмов и госпитализаций.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Приём связан с врачом и может содержать диагноз.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Медкарта включает диагнозы и планы лечения; план лечения содержит назначения.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Госпитализация создаётся регистратором, привязана к пациенту и отделению; может включать план лечения.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Счёт связан с пациентом и госпитализацией, состоит из позиций; к счёту относятся оплаты.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Заведующий отделением формирует отчёты по отделению.</w:t>
      </w:r>
    </w:p>
    <w:p>
      <w:pPr>
        <w:pStyle w:val="BodyText"/>
        <w:spacing w:lineRule="auto" w:line="360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Роль диаграммы:</w:t>
      </w:r>
    </w:p>
    <w:p>
      <w:pPr>
        <w:pStyle w:val="BodyText"/>
        <w:spacing w:lineRule="auto" w:line="360"/>
        <w:ind w:firstLine="720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классов обеспечивает переход от анализа требований (use case) к проектированию структуры системы. Она фиксирует объекты предметной области и их взаимодействия, что является основой для реализации базы данных и бизнес-логики.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>classDiagram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User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+login: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+passwordHash: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+fullName: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+role: Role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Registrar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Doctor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+specialty: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HeadOfDepartment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Registrar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Doctor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HeadOfDepartment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Patient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+fullName: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+birthDate: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+sex: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+phone: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+policyNumber: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Department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Admission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+admitDate: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+dischargeDate: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AdmissionStatus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Appointment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ApptStatus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MedicalRecord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+createdAt: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Diagnosis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+code: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+notes: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TreatmentPlan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+createdAt: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+notes: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Prescription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+drugName: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+dosage: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+schedule: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Procedure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+result: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Invoice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+issueDate: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+total: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InvoiceStatus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InvoiceItem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+qty: int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+price: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+amount():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Payment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+amount: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+method: PayMethod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Report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+title: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+periodStart: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+periodEnd: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+generatedAt: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Doctor "1" --&gt; "0..*" 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Appointment "*" --&gt; "0..1" Diagnosis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"1" MedicalRecord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MedicalRecord "1" --&gt; "0..*" Diagnosis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MedicalRecord "1" --&gt; "0..*" TreatmentPlan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TreatmentPlan "1" --&gt; "0..*" 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TreatmentPlan "1" --&gt; "0..*" Procedure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Registrar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Department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Admission "1" --&gt; "0..1" TreatmentPlan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Invoice "1" --&gt; "1..*" InvoiceItem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Admission "0..1" --&gt; "0..*" 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Invoice "1" --&gt; "0..*" Payment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HeadOfDepartment "1" --&gt; "0..*" Report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Department "1" --&gt; "0..*" Report</w:t>
      </w:r>
    </w:p>
    <w:p>
      <w:pPr>
        <w:pStyle w:val="Normal"/>
        <w:spacing w:lineRule="auto" w:line="360"/>
        <w:jc w:val="center"/>
        <w:rPr>
          <w:rFonts w:eastAsia="Arial"/>
          <w:b/>
          <w:bCs/>
          <w:iCs/>
          <w:sz w:val="28"/>
          <w:szCs w:val="28"/>
        </w:rPr>
      </w:pPr>
      <w:r>
        <w:rPr>
          <w:rFonts w:eastAsia="Arial"/>
          <w:b/>
          <w:bCs/>
          <w:iCs/>
          <w:sz w:val="28"/>
          <w:szCs w:val="28"/>
        </w:rPr>
        <w:t>Вывод.</w:t>
      </w:r>
    </w:p>
    <w:p>
      <w:pPr>
        <w:pStyle w:val="BodyText"/>
        <w:spacing w:lineRule="auto" w:line="360"/>
        <w:ind w:firstLine="72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>В ходе выполнения лабораторной работы были рассмотрены основы моделирования информационных систем с использованием uml.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Определены акторы и построена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диаграмма вариантов использования (use case)</w:t>
      </w:r>
      <w:r>
        <w:rPr>
          <w:rFonts w:eastAsia="Arial"/>
          <w:iCs/>
          <w:sz w:val="28"/>
          <w:szCs w:val="28"/>
        </w:rPr>
        <w:t>, отражающая взаимодействие пользователей с системой и её функциональные возможности.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Построена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диаграмма классов uml</w:t>
      </w:r>
      <w:r>
        <w:rPr>
          <w:rFonts w:eastAsia="Arial"/>
          <w:iCs/>
          <w:sz w:val="28"/>
          <w:szCs w:val="28"/>
        </w:rPr>
        <w:t>, описывающая статическую структуру системы, основные сущности предметной области и взаимосвязи между ними.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>Выполнено сопоставление вариантов использования и классов, что позволило показать, каким образом функциональные требования реализуются на уровне проектирования.</w:t>
      </w:r>
    </w:p>
    <w:p>
      <w:pPr>
        <w:pStyle w:val="BodyText"/>
        <w:spacing w:lineRule="auto" w:line="360" w:before="0" w:after="140"/>
        <w:ind w:firstLine="72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 </w:t>
      </w:r>
    </w:p>
    <w:p>
      <w:pPr>
        <w:pStyle w:val="BodyText"/>
        <w:spacing w:lineRule="auto" w:line="360" w:before="0" w:after="140"/>
        <w:ind w:firstLine="72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</w:r>
    </w:p>
    <w:p>
      <w:pPr>
        <w:pStyle w:val="BodyText"/>
        <w:spacing w:lineRule="auto" w:line="360" w:before="0" w:after="140"/>
        <w:ind w:hanging="0" w:left="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</w:r>
    </w:p>
    <w:p>
      <w:pPr>
        <w:pStyle w:val="BodyText"/>
        <w:spacing w:lineRule="auto" w:line="360" w:before="0" w:after="140"/>
        <w:ind w:hanging="0" w:left="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1326515</wp:posOffset>
            </wp:positionV>
            <wp:extent cx="5940425" cy="412686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2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101028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1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w:type="even" r:id="rId4"/>
      <w:footerReference w:type="default" r:id="rId5"/>
      <w:footerReference w:type="first" r:id="rId6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orizontalLine" w:customStyle="1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LibreOffice/25.2.6.2$Linux_X86_64 LibreOffice_project/520$Build-2</Application>
  <AppVersion>15.0000</AppVersion>
  <Pages>16</Pages>
  <Words>1192</Words>
  <Characters>8495</Characters>
  <CharactersWithSpaces>9836</CharactersWithSpaces>
  <Paragraphs>270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2025-10-16T18:08:35Z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