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mallCaps w:val="1"/>
          <w:sz w:val="16"/>
          <w:szCs w:val="16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Министерство образования и науки Российской Федерации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mallCaps w:val="1"/>
          <w:sz w:val="16"/>
          <w:szCs w:val="16"/>
          <w:rtl w:val="0"/>
        </w:rPr>
        <w:t xml:space="preserve">ФЕДЕРАЛЬНОЕ ГОСУДАРСТВЕННОЕ АВТОНОМНОЕ ОБРАЗОВАТЕЛЬНОЕ УЧРЕЖДЕНИЕ ВЫСШЕГО ОБРАЗОВАНИЯ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“САНКТ-ПЕТЕРБУРГСКИЙ НАЦИОНАЛЬНЫЙ ИССЛЕДОВАТЕЛЬСКИЙ 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УНИВЕРСИТЕТ ИНФОРМАЦИОННЫХ ТЕХНОЛОГИЙ, </w:t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МЕХАНИКИ И ОПТИКИ”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befor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ФАКУЛЬТЕТ СРЕДНЕГО ПРОФЕССИОНАЛЬНОГО ОБРАЗОВАНИЯ</w:t>
      </w:r>
    </w:p>
    <w:p w:rsidR="00000000" w:rsidDel="00000000" w:rsidP="00000000" w:rsidRDefault="00000000" w:rsidRPr="00000000" w14:paraId="00000007">
      <w:pPr>
        <w:pageBreakBefore w:val="0"/>
        <w:spacing w:before="3000" w:lineRule="auto"/>
        <w:jc w:val="center"/>
        <w:rPr>
          <w:b w:val="1"/>
          <w:smallCaps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ОТЧЕТ </w:t>
      </w:r>
    </w:p>
    <w:p w:rsidR="00000000" w:rsidDel="00000000" w:rsidP="00000000" w:rsidRDefault="00000000" w:rsidRPr="00000000" w14:paraId="00000008">
      <w:pPr>
        <w:pageBreakBefore w:val="0"/>
        <w:jc w:val="center"/>
        <w:rPr>
          <w:b w:val="1"/>
          <w:sz w:val="32"/>
          <w:szCs w:val="32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ПО ЛАБОРАТОРНОЙ РАБОТЕ</w:t>
      </w:r>
      <w:r w:rsidDel="00000000" w:rsidR="00000000" w:rsidRPr="00000000">
        <w:rPr>
          <w:b w:val="1"/>
          <w:sz w:val="32"/>
          <w:szCs w:val="32"/>
          <w:rtl w:val="0"/>
        </w:rPr>
        <w:t xml:space="preserve"> № 1</w:t>
      </w:r>
    </w:p>
    <w:p w:rsidR="00000000" w:rsidDel="00000000" w:rsidP="00000000" w:rsidRDefault="00000000" w:rsidRPr="00000000" w14:paraId="00000009">
      <w:pPr>
        <w:pageBreakBefore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«Разработка и оформление технического задания»</w:t>
      </w:r>
    </w:p>
    <w:p w:rsidR="00000000" w:rsidDel="00000000" w:rsidP="00000000" w:rsidRDefault="00000000" w:rsidRPr="00000000" w14:paraId="0000000A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Специальность 09.02.07 «Информационные системы и программирование»</w:t>
      </w:r>
    </w:p>
    <w:p w:rsidR="00000000" w:rsidDel="00000000" w:rsidP="00000000" w:rsidRDefault="00000000" w:rsidRPr="00000000" w14:paraId="0000000B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ПМ.02 «Осуществление интеграции программных модулей»</w:t>
      </w:r>
    </w:p>
    <w:p w:rsidR="00000000" w:rsidDel="00000000" w:rsidP="00000000" w:rsidRDefault="00000000" w:rsidRPr="00000000" w14:paraId="0000000C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МДК.2.1 «Технология разработки программного обеспечения»</w:t>
      </w:r>
    </w:p>
    <w:p w:rsidR="00000000" w:rsidDel="00000000" w:rsidP="00000000" w:rsidRDefault="00000000" w:rsidRPr="00000000" w14:paraId="0000000D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Тема 2.1.1 «Основные понятия и стандартизация требований к программному обеспечению»</w:t>
      </w:r>
    </w:p>
    <w:p w:rsidR="00000000" w:rsidDel="00000000" w:rsidP="00000000" w:rsidRDefault="00000000" w:rsidRPr="00000000" w14:paraId="0000000E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81.0" w:type="dxa"/>
        <w:jc w:val="left"/>
        <w:tblInd w:w="-115.0" w:type="dxa"/>
        <w:tblLayout w:type="fixed"/>
        <w:tblLook w:val="0400"/>
      </w:tblPr>
      <w:tblGrid>
        <w:gridCol w:w="6062"/>
        <w:gridCol w:w="3719"/>
        <w:tblGridChange w:id="0">
          <w:tblGrid>
            <w:gridCol w:w="6062"/>
            <w:gridCol w:w="371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pageBreakBefore w:val="0"/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Преподаватель:</w:t>
            </w:r>
          </w:p>
          <w:p w:rsidR="00000000" w:rsidDel="00000000" w:rsidP="00000000" w:rsidRDefault="00000000" w:rsidRPr="00000000" w14:paraId="00000010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Коцюба И.Ю. </w:t>
            </w:r>
          </w:p>
          <w:p w:rsidR="00000000" w:rsidDel="00000000" w:rsidP="00000000" w:rsidRDefault="00000000" w:rsidRPr="00000000" w14:paraId="00000011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 «15»октября 2019г.</w:t>
            </w:r>
          </w:p>
          <w:p w:rsidR="00000000" w:rsidDel="00000000" w:rsidP="00000000" w:rsidRDefault="00000000" w:rsidRPr="00000000" w14:paraId="00000012">
            <w:pPr>
              <w:pageBreakBefore w:val="0"/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Оценка: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Выполнил: </w:t>
            </w:r>
          </w:p>
          <w:p w:rsidR="00000000" w:rsidDel="00000000" w:rsidP="00000000" w:rsidRDefault="00000000" w:rsidRPr="00000000" w14:paraId="00000015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студент группы Y2331</w:t>
            </w:r>
          </w:p>
          <w:p w:rsidR="00000000" w:rsidDel="00000000" w:rsidP="00000000" w:rsidRDefault="00000000" w:rsidRPr="00000000" w14:paraId="00000016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Иванов И.И. </w:t>
            </w:r>
          </w:p>
          <w:p w:rsidR="00000000" w:rsidDel="00000000" w:rsidP="00000000" w:rsidRDefault="00000000" w:rsidRPr="00000000" w14:paraId="0000001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pageBreakBefore w:val="0"/>
        <w:spacing w:before="2000" w:lineRule="auto"/>
        <w:jc w:val="center"/>
        <w:rPr/>
      </w:pPr>
      <w:r w:rsidDel="00000000" w:rsidR="00000000" w:rsidRPr="00000000">
        <w:rPr>
          <w:rtl w:val="0"/>
        </w:rPr>
        <w:t xml:space="preserve">Санкт-Петербург</w:t>
      </w:r>
    </w:p>
    <w:p w:rsidR="00000000" w:rsidDel="00000000" w:rsidP="00000000" w:rsidRDefault="00000000" w:rsidRPr="00000000" w14:paraId="00000019">
      <w:pPr>
        <w:pageBreakBefore w:val="0"/>
        <w:tabs>
          <w:tab w:val="left" w:leader="none" w:pos="6300"/>
        </w:tabs>
        <w:jc w:val="center"/>
        <w:rPr/>
      </w:pPr>
      <w:r w:rsidDel="00000000" w:rsidR="00000000" w:rsidRPr="00000000">
        <w:rPr>
          <w:rtl w:val="0"/>
        </w:rPr>
        <w:t xml:space="preserve">2019/2020</w:t>
      </w:r>
    </w:p>
    <w:p w:rsidR="00000000" w:rsidDel="00000000" w:rsidP="00000000" w:rsidRDefault="00000000" w:rsidRPr="00000000" w14:paraId="0000001A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ЦЕЛЬ РАБОТЫ</w:t>
      </w:r>
    </w:p>
    <w:p w:rsidR="00000000" w:rsidDel="00000000" w:rsidP="00000000" w:rsidRDefault="00000000" w:rsidRPr="00000000" w14:paraId="0000001C">
      <w:pPr>
        <w:pageBreakBefore w:val="0"/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Закрепление теоретических знаний в вопросах создания технического задания при проектировании информационных систем.</w:t>
      </w:r>
    </w:p>
    <w:p w:rsidR="00000000" w:rsidDel="00000000" w:rsidP="00000000" w:rsidRDefault="00000000" w:rsidRPr="00000000" w14:paraId="0000001D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ЗАДАЧИ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Озна</w:t>
      </w:r>
      <w:r w:rsidDel="00000000" w:rsidR="00000000" w:rsidRPr="00000000">
        <w:rPr>
          <w:sz w:val="28"/>
          <w:szCs w:val="28"/>
          <w:rtl w:val="0"/>
        </w:rPr>
        <w:t xml:space="preserve">комиться с ГОСТ 34.602-89 и </w:t>
      </w:r>
      <w:r w:rsidDel="00000000" w:rsidR="00000000" w:rsidRPr="00000000">
        <w:rPr>
          <w:sz w:val="28"/>
          <w:szCs w:val="28"/>
          <w:rtl w:val="0"/>
        </w:rPr>
        <w:t xml:space="preserve">ГОСТ 19.201-78</w:t>
      </w:r>
      <w:r w:rsidDel="00000000" w:rsidR="00000000" w:rsidRPr="00000000">
        <w:rPr>
          <w:sz w:val="28"/>
          <w:szCs w:val="28"/>
          <w:rtl w:val="0"/>
        </w:rPr>
        <w:t xml:space="preserve"> «Техническое задание на создание автоматизированной системы».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Самостоятельно разработать техническое задание на создание ИС по конкретной предметной области.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 зависимости от вида, назначения, специфических особенностей объекта автоматизации и условий функционирования системы допускается оформлять разделы ТЗ в виде приложений, вводить дополнительные, исключать или объединять подразделы ТЗ. В ТЗ на части системы не включают разделы, дублирующие содержание разделов ТЗ на ИС в целом.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Выполнить отчет.</w:t>
      </w:r>
    </w:p>
    <w:p w:rsidR="00000000" w:rsidDel="00000000" w:rsidP="00000000" w:rsidRDefault="00000000" w:rsidRPr="00000000" w14:paraId="00000022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ИНДИВИДУАЛЬНАЯ ТЕМА</w:t>
      </w:r>
    </w:p>
    <w:p w:rsidR="00000000" w:rsidDel="00000000" w:rsidP="00000000" w:rsidRDefault="00000000" w:rsidRPr="00000000" w14:paraId="00000024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Проектирование системы для ...</w:t>
      </w:r>
    </w:p>
    <w:p w:rsidR="00000000" w:rsidDel="00000000" w:rsidP="00000000" w:rsidRDefault="00000000" w:rsidRPr="00000000" w14:paraId="00000025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spacing w:after="160" w:line="259" w:lineRule="auto"/>
        <w:ind w:firstLine="9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ОБЩИЕ СВЕДЕНИЯ</w:t>
      </w:r>
    </w:p>
    <w:p w:rsidR="00000000" w:rsidDel="00000000" w:rsidP="00000000" w:rsidRDefault="00000000" w:rsidRPr="00000000" w14:paraId="00000027">
      <w:pPr>
        <w:pageBreakBefore w:val="0"/>
        <w:numPr>
          <w:ilvl w:val="1"/>
          <w:numId w:val="1"/>
        </w:numPr>
        <w:tabs>
          <w:tab w:val="left" w:leader="none" w:pos="1134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Полное наименование системы и ее условное обозначение</w:t>
      </w:r>
    </w:p>
    <w:p w:rsidR="00000000" w:rsidDel="00000000" w:rsidP="00000000" w:rsidRDefault="00000000" w:rsidRPr="00000000" w14:paraId="00000028">
      <w:pPr>
        <w:pageBreakBefore w:val="0"/>
        <w:numPr>
          <w:ilvl w:val="1"/>
          <w:numId w:val="1"/>
        </w:numPr>
        <w:tabs>
          <w:tab w:val="left" w:leader="none" w:pos="1134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Наименование предприятий разработчика и заказчика системы и их реквизиты</w:t>
      </w:r>
    </w:p>
    <w:p w:rsidR="00000000" w:rsidDel="00000000" w:rsidP="00000000" w:rsidRDefault="00000000" w:rsidRPr="00000000" w14:paraId="00000029">
      <w:pPr>
        <w:pageBreakBefore w:val="0"/>
        <w:numPr>
          <w:ilvl w:val="2"/>
          <w:numId w:val="1"/>
        </w:numPr>
        <w:tabs>
          <w:tab w:val="left" w:leader="none" w:pos="1418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Разработчик</w:t>
      </w:r>
    </w:p>
    <w:p w:rsidR="00000000" w:rsidDel="00000000" w:rsidP="00000000" w:rsidRDefault="00000000" w:rsidRPr="00000000" w14:paraId="0000002A">
      <w:pPr>
        <w:pageBreakBefore w:val="0"/>
        <w:numPr>
          <w:ilvl w:val="1"/>
          <w:numId w:val="1"/>
        </w:numPr>
        <w:tabs>
          <w:tab w:val="left" w:leader="none" w:pos="1134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Основания для проведения работ</w:t>
      </w:r>
    </w:p>
    <w:p w:rsidR="00000000" w:rsidDel="00000000" w:rsidP="00000000" w:rsidRDefault="00000000" w:rsidRPr="00000000" w14:paraId="0000002B">
      <w:pPr>
        <w:pageBreakBefore w:val="0"/>
        <w:numPr>
          <w:ilvl w:val="1"/>
          <w:numId w:val="1"/>
        </w:numPr>
        <w:tabs>
          <w:tab w:val="left" w:leader="none" w:pos="1134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Плановые сроки начала и окончания работы по созданию системы</w:t>
      </w:r>
    </w:p>
    <w:p w:rsidR="00000000" w:rsidDel="00000000" w:rsidP="00000000" w:rsidRDefault="00000000" w:rsidRPr="00000000" w14:paraId="0000002C">
      <w:pPr>
        <w:pageBreakBefore w:val="0"/>
        <w:numPr>
          <w:ilvl w:val="1"/>
          <w:numId w:val="1"/>
        </w:numPr>
        <w:tabs>
          <w:tab w:val="left" w:leader="none" w:pos="1134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Порядок финансирования работ</w:t>
      </w:r>
    </w:p>
    <w:p w:rsidR="00000000" w:rsidDel="00000000" w:rsidP="00000000" w:rsidRDefault="00000000" w:rsidRPr="00000000" w14:paraId="0000002D">
      <w:pPr>
        <w:pageBreakBefore w:val="0"/>
        <w:numPr>
          <w:ilvl w:val="1"/>
          <w:numId w:val="1"/>
        </w:numPr>
        <w:tabs>
          <w:tab w:val="left" w:leader="none" w:pos="1134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Порядок оформления и предъявления заказчику результатов работ</w:t>
      </w:r>
    </w:p>
    <w:p w:rsidR="00000000" w:rsidDel="00000000" w:rsidP="00000000" w:rsidRDefault="00000000" w:rsidRPr="00000000" w14:paraId="0000002E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ТРЕБОВАНИЯ К СИСТЕМЕ </w:t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2"/>
        </w:numPr>
        <w:tabs>
          <w:tab w:val="left" w:leader="none" w:pos="993"/>
        </w:tabs>
        <w:spacing w:line="360" w:lineRule="auto"/>
        <w:ind w:left="72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системе</w:t>
      </w:r>
    </w:p>
    <w:p w:rsidR="00000000" w:rsidDel="00000000" w:rsidP="00000000" w:rsidRDefault="00000000" w:rsidRPr="00000000" w14:paraId="00000031">
      <w:pPr>
        <w:pageBreakBefore w:val="0"/>
        <w:numPr>
          <w:ilvl w:val="1"/>
          <w:numId w:val="2"/>
        </w:numPr>
        <w:tabs>
          <w:tab w:val="left" w:leader="none" w:pos="1134"/>
        </w:tabs>
        <w:spacing w:line="360" w:lineRule="auto"/>
        <w:ind w:left="0" w:firstLine="709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системе в целом</w:t>
      </w:r>
    </w:p>
    <w:p w:rsidR="00000000" w:rsidDel="00000000" w:rsidP="00000000" w:rsidRDefault="00000000" w:rsidRPr="00000000" w14:paraId="00000032">
      <w:pPr>
        <w:pageBreakBefore w:val="0"/>
        <w:numPr>
          <w:ilvl w:val="2"/>
          <w:numId w:val="2"/>
        </w:numPr>
        <w:tabs>
          <w:tab w:val="left" w:leader="none" w:pos="1418"/>
        </w:tabs>
        <w:spacing w:line="360" w:lineRule="auto"/>
        <w:ind w:left="0" w:firstLine="709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структуре и функционированию системы</w:t>
      </w:r>
    </w:p>
    <w:p w:rsidR="00000000" w:rsidDel="00000000" w:rsidP="00000000" w:rsidRDefault="00000000" w:rsidRPr="00000000" w14:paraId="00000033">
      <w:pPr>
        <w:pageBreakBefore w:val="0"/>
        <w:numPr>
          <w:ilvl w:val="2"/>
          <w:numId w:val="2"/>
        </w:numPr>
        <w:tabs>
          <w:tab w:val="left" w:leader="none" w:pos="1418"/>
        </w:tabs>
        <w:spacing w:line="360" w:lineRule="auto"/>
        <w:ind w:left="709" w:firstLine="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численности и квалификации персонала системы и режиму его работы</w:t>
      </w:r>
    </w:p>
    <w:p w:rsidR="00000000" w:rsidDel="00000000" w:rsidP="00000000" w:rsidRDefault="00000000" w:rsidRPr="00000000" w14:paraId="00000034">
      <w:pPr>
        <w:pageBreakBefore w:val="0"/>
        <w:numPr>
          <w:ilvl w:val="3"/>
          <w:numId w:val="2"/>
        </w:numPr>
        <w:tabs>
          <w:tab w:val="left" w:leader="none" w:pos="1560"/>
        </w:tabs>
        <w:spacing w:line="360" w:lineRule="auto"/>
        <w:ind w:left="709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Требования к численности персонала</w:t>
      </w:r>
    </w:p>
    <w:p w:rsidR="00000000" w:rsidDel="00000000" w:rsidP="00000000" w:rsidRDefault="00000000" w:rsidRPr="00000000" w14:paraId="00000035">
      <w:pPr>
        <w:pageBreakBefore w:val="0"/>
        <w:numPr>
          <w:ilvl w:val="3"/>
          <w:numId w:val="2"/>
        </w:numPr>
        <w:tabs>
          <w:tab w:val="left" w:leader="none" w:pos="1701"/>
        </w:tabs>
        <w:spacing w:line="360" w:lineRule="auto"/>
        <w:ind w:left="709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Требования к квалификации персонала</w:t>
      </w:r>
    </w:p>
    <w:p w:rsidR="00000000" w:rsidDel="00000000" w:rsidP="00000000" w:rsidRDefault="00000000" w:rsidRPr="00000000" w14:paraId="00000036">
      <w:pPr>
        <w:pageBreakBefore w:val="0"/>
        <w:numPr>
          <w:ilvl w:val="2"/>
          <w:numId w:val="2"/>
        </w:numPr>
        <w:spacing w:line="360" w:lineRule="auto"/>
        <w:ind w:left="709" w:firstLine="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Показатели назначения</w:t>
      </w:r>
    </w:p>
    <w:p w:rsidR="00000000" w:rsidDel="00000000" w:rsidP="00000000" w:rsidRDefault="00000000" w:rsidRPr="00000000" w14:paraId="00000037">
      <w:pPr>
        <w:pageBreakBefore w:val="0"/>
        <w:numPr>
          <w:ilvl w:val="3"/>
          <w:numId w:val="2"/>
        </w:numPr>
        <w:tabs>
          <w:tab w:val="left" w:leader="none" w:pos="1560"/>
        </w:tabs>
        <w:spacing w:line="360" w:lineRule="auto"/>
        <w:ind w:left="709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Параметры, характеризующие степень соответствия системы назначению</w:t>
      </w:r>
    </w:p>
    <w:p w:rsidR="00000000" w:rsidDel="00000000" w:rsidP="00000000" w:rsidRDefault="00000000" w:rsidRPr="00000000" w14:paraId="00000038">
      <w:pPr>
        <w:pageBreakBefore w:val="0"/>
        <w:numPr>
          <w:ilvl w:val="3"/>
          <w:numId w:val="2"/>
        </w:numPr>
        <w:tabs>
          <w:tab w:val="left" w:leader="none" w:pos="1560"/>
        </w:tabs>
        <w:spacing w:line="360" w:lineRule="auto"/>
        <w:ind w:left="709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Требования к приспособляемости системы к изменениям</w:t>
      </w:r>
    </w:p>
    <w:p w:rsidR="00000000" w:rsidDel="00000000" w:rsidP="00000000" w:rsidRDefault="00000000" w:rsidRPr="00000000" w14:paraId="00000039">
      <w:pPr>
        <w:pageBreakBefore w:val="0"/>
        <w:numPr>
          <w:ilvl w:val="3"/>
          <w:numId w:val="2"/>
        </w:numPr>
        <w:tabs>
          <w:tab w:val="left" w:leader="none" w:pos="709"/>
        </w:tabs>
        <w:spacing w:line="360" w:lineRule="auto"/>
        <w:ind w:left="709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Требования к сохранению работоспособности системы в различных вероятных условиях</w:t>
      </w:r>
    </w:p>
    <w:p w:rsidR="00000000" w:rsidDel="00000000" w:rsidP="00000000" w:rsidRDefault="00000000" w:rsidRPr="00000000" w14:paraId="0000003A">
      <w:pPr>
        <w:pageBreakBefore w:val="0"/>
        <w:numPr>
          <w:ilvl w:val="2"/>
          <w:numId w:val="2"/>
        </w:numPr>
        <w:tabs>
          <w:tab w:val="left" w:leader="none" w:pos="709"/>
        </w:tabs>
        <w:spacing w:line="360" w:lineRule="auto"/>
        <w:ind w:left="709" w:firstLine="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эргономике и технической эстетике</w:t>
      </w:r>
    </w:p>
    <w:p w:rsidR="00000000" w:rsidDel="00000000" w:rsidP="00000000" w:rsidRDefault="00000000" w:rsidRPr="00000000" w14:paraId="0000003B">
      <w:pPr>
        <w:pageBreakBefore w:val="0"/>
        <w:numPr>
          <w:ilvl w:val="2"/>
          <w:numId w:val="2"/>
        </w:numPr>
        <w:tabs>
          <w:tab w:val="left" w:leader="none" w:pos="709"/>
        </w:tabs>
        <w:spacing w:line="360" w:lineRule="auto"/>
        <w:ind w:left="709" w:firstLine="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защите информации от несанкционированного доступа</w:t>
      </w:r>
    </w:p>
    <w:p w:rsidR="00000000" w:rsidDel="00000000" w:rsidP="00000000" w:rsidRDefault="00000000" w:rsidRPr="00000000" w14:paraId="0000003C">
      <w:pPr>
        <w:pageBreakBefore w:val="0"/>
        <w:numPr>
          <w:ilvl w:val="1"/>
          <w:numId w:val="2"/>
        </w:numPr>
        <w:tabs>
          <w:tab w:val="left" w:leader="none" w:pos="709"/>
        </w:tabs>
        <w:spacing w:line="360" w:lineRule="auto"/>
        <w:ind w:left="709" w:firstLine="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функциям (задачам), выполняемым системой</w:t>
      </w:r>
    </w:p>
    <w:p w:rsidR="00000000" w:rsidDel="00000000" w:rsidP="00000000" w:rsidRDefault="00000000" w:rsidRPr="00000000" w14:paraId="0000003D">
      <w:pPr>
        <w:pageBreakBefore w:val="0"/>
        <w:numPr>
          <w:ilvl w:val="1"/>
          <w:numId w:val="2"/>
        </w:numPr>
        <w:tabs>
          <w:tab w:val="left" w:leader="none" w:pos="709"/>
        </w:tabs>
        <w:spacing w:line="360" w:lineRule="auto"/>
        <w:ind w:left="709" w:firstLine="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видам обеспечения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2"/>
        </w:numPr>
        <w:tabs>
          <w:tab w:val="left" w:leader="none" w:pos="709"/>
        </w:tabs>
        <w:spacing w:line="360" w:lineRule="auto"/>
        <w:ind w:left="720" w:firstLine="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Состав и содержание работ по созданию системы</w:t>
      </w:r>
    </w:p>
    <w:p w:rsidR="00000000" w:rsidDel="00000000" w:rsidP="00000000" w:rsidRDefault="00000000" w:rsidRPr="00000000" w14:paraId="0000003F">
      <w:pPr>
        <w:pageBreakBefore w:val="0"/>
        <w:numPr>
          <w:ilvl w:val="0"/>
          <w:numId w:val="2"/>
        </w:numPr>
        <w:tabs>
          <w:tab w:val="left" w:leader="none" w:pos="709"/>
        </w:tabs>
        <w:spacing w:line="360" w:lineRule="auto"/>
        <w:ind w:left="720" w:firstLine="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Порядок контроля и приемки системы</w:t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2"/>
        </w:numPr>
        <w:tabs>
          <w:tab w:val="left" w:leader="none" w:pos="709"/>
          <w:tab w:val="left" w:leader="none" w:pos="993"/>
        </w:tabs>
        <w:spacing w:line="360" w:lineRule="auto"/>
        <w:ind w:left="720" w:firstLine="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Требования к составу и содержанию работ по подготовке объекта автоматизации к вводу системы в действие</w:t>
      </w:r>
    </w:p>
    <w:p w:rsidR="00000000" w:rsidDel="00000000" w:rsidP="00000000" w:rsidRDefault="00000000" w:rsidRPr="00000000" w14:paraId="00000041">
      <w:pPr>
        <w:pageBreakBefore w:val="0"/>
        <w:spacing w:after="160" w:line="259" w:lineRule="auto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ВЫВОД</w:t>
      </w:r>
    </w:p>
    <w:p w:rsidR="00000000" w:rsidDel="00000000" w:rsidP="00000000" w:rsidRDefault="00000000" w:rsidRPr="00000000" w14:paraId="00000043">
      <w:pPr>
        <w:pageBreakBefore w:val="0"/>
        <w:spacing w:line="312" w:lineRule="auto"/>
        <w:ind w:right="0" w:firstLine="709"/>
        <w:jc w:val="both"/>
        <w:rPr/>
      </w:pPr>
      <w:r w:rsidDel="00000000" w:rsidR="00000000" w:rsidRPr="00000000">
        <w:rPr>
          <w:sz w:val="28"/>
          <w:szCs w:val="28"/>
          <w:rtl w:val="0"/>
        </w:rPr>
        <w:t xml:space="preserve">В ходе работы было приобретены умения ...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4">
      <w:pPr>
        <w:pageBreakBefore w:val="0"/>
        <w:spacing w:after="160" w:line="259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spacing w:line="360" w:lineRule="auto"/>
        <w:ind w:left="567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134" w:top="1134" w:left="1701" w:right="85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720" w:hanging="360"/>
      </w:pPr>
      <w:rPr/>
    </w:lvl>
    <w:lvl w:ilvl="1">
      <w:start w:val="1"/>
      <w:numFmt w:val="decimal"/>
      <w:lvlText w:val="%1.%2"/>
      <w:lvlJc w:val="left"/>
      <w:pPr>
        <w:ind w:left="1142" w:hanging="432"/>
      </w:pPr>
      <w:rPr>
        <w:b w:val="1"/>
      </w:rPr>
    </w:lvl>
    <w:lvl w:ilvl="2">
      <w:start w:val="1"/>
      <w:numFmt w:val="decimal"/>
      <w:lvlText w:val="%1.%2.%3"/>
      <w:lvlJc w:val="left"/>
      <w:pPr>
        <w:ind w:left="1584" w:hanging="504"/>
      </w:pPr>
      <w:rPr>
        <w:b w:val="1"/>
      </w:rPr>
    </w:lvl>
    <w:lvl w:ilvl="3">
      <w:start w:val="1"/>
      <w:numFmt w:val="decimal"/>
      <w:lvlText w:val="%1.%2.%3.%4"/>
      <w:lvlJc w:val="left"/>
      <w:pPr>
        <w:ind w:left="2088" w:hanging="648"/>
      </w:pPr>
      <w:rPr/>
    </w:lvl>
    <w:lvl w:ilvl="4">
      <w:start w:val="1"/>
      <w:numFmt w:val="decimal"/>
      <w:lvlText w:val="%1.%2.%3.%4.%5"/>
      <w:lvlJc w:val="left"/>
      <w:pPr>
        <w:ind w:left="2592" w:hanging="792"/>
      </w:pPr>
      <w:rPr/>
    </w:lvl>
    <w:lvl w:ilvl="5">
      <w:start w:val="1"/>
      <w:numFmt w:val="decimal"/>
      <w:lvlText w:val="%1.%2.%3.%4.%5.%6"/>
      <w:lvlJc w:val="left"/>
      <w:pPr>
        <w:ind w:left="3096" w:hanging="935.9999999999995"/>
      </w:pPr>
      <w:rPr/>
    </w:lvl>
    <w:lvl w:ilvl="6">
      <w:start w:val="1"/>
      <w:numFmt w:val="decimal"/>
      <w:lvlText w:val="%1.%2.%3.%4.%5.%6.%7"/>
      <w:lvlJc w:val="left"/>
      <w:pPr>
        <w:ind w:left="3600" w:hanging="1080"/>
      </w:pPr>
      <w:rPr/>
    </w:lvl>
    <w:lvl w:ilvl="7">
      <w:start w:val="1"/>
      <w:numFmt w:val="decimal"/>
      <w:lvlText w:val="%1.%2.%3.%4.%5.%6.%7.%8"/>
      <w:lvlJc w:val="left"/>
      <w:pPr>
        <w:ind w:left="4104" w:hanging="1224"/>
      </w:pPr>
      <w:rPr/>
    </w:lvl>
    <w:lvl w:ilvl="8">
      <w:start w:val="1"/>
      <w:numFmt w:val="decimal"/>
      <w:lvlText w:val="%1.%2.%3.%4.%5.%6.%7.%8.%9"/>
      <w:lvlJc w:val="left"/>
      <w:pPr>
        <w:ind w:left="4680" w:hanging="1440"/>
      </w:pPr>
      <w:rPr/>
    </w:lvl>
  </w:abstractNum>
  <w:abstractNum w:abstractNumId="2">
    <w:lvl w:ilvl="0">
      <w:start w:val="1"/>
      <w:numFmt w:val="decimal"/>
      <w:lvlText w:val="%1"/>
      <w:lvlJc w:val="left"/>
      <w:pPr>
        <w:ind w:left="720" w:hanging="360"/>
      </w:pPr>
      <w:rPr/>
    </w:lvl>
    <w:lvl w:ilvl="1">
      <w:start w:val="1"/>
      <w:numFmt w:val="decimal"/>
      <w:lvlText w:val="%1.%2"/>
      <w:lvlJc w:val="left"/>
      <w:pPr>
        <w:ind w:left="1152" w:hanging="432"/>
      </w:pPr>
      <w:rPr>
        <w:b w:val="1"/>
      </w:rPr>
    </w:lvl>
    <w:lvl w:ilvl="2">
      <w:start w:val="1"/>
      <w:numFmt w:val="decimal"/>
      <w:lvlText w:val="%1.%2.%3"/>
      <w:lvlJc w:val="left"/>
      <w:pPr>
        <w:ind w:left="1584" w:hanging="504"/>
      </w:pPr>
      <w:rPr>
        <w:b w:val="1"/>
      </w:rPr>
    </w:lvl>
    <w:lvl w:ilvl="3">
      <w:start w:val="1"/>
      <w:numFmt w:val="decimal"/>
      <w:lvlText w:val="%1.%2.%3.%4"/>
      <w:lvlJc w:val="left"/>
      <w:pPr>
        <w:ind w:left="2088" w:hanging="648"/>
      </w:pPr>
      <w:rPr/>
    </w:lvl>
    <w:lvl w:ilvl="4">
      <w:start w:val="1"/>
      <w:numFmt w:val="decimal"/>
      <w:lvlText w:val="%1.%2.%3.%4.%5"/>
      <w:lvlJc w:val="left"/>
      <w:pPr>
        <w:ind w:left="2592" w:hanging="792"/>
      </w:pPr>
      <w:rPr/>
    </w:lvl>
    <w:lvl w:ilvl="5">
      <w:start w:val="1"/>
      <w:numFmt w:val="decimal"/>
      <w:lvlText w:val="%1.%2.%3.%4.%5.%6"/>
      <w:lvlJc w:val="left"/>
      <w:pPr>
        <w:ind w:left="3096" w:hanging="935.9999999999995"/>
      </w:pPr>
      <w:rPr/>
    </w:lvl>
    <w:lvl w:ilvl="6">
      <w:start w:val="1"/>
      <w:numFmt w:val="decimal"/>
      <w:lvlText w:val="%1.%2.%3.%4.%5.%6.%7"/>
      <w:lvlJc w:val="left"/>
      <w:pPr>
        <w:ind w:left="3600" w:hanging="1080"/>
      </w:pPr>
      <w:rPr/>
    </w:lvl>
    <w:lvl w:ilvl="7">
      <w:start w:val="1"/>
      <w:numFmt w:val="decimal"/>
      <w:lvlText w:val="%1.%2.%3.%4.%5.%6.%7.%8"/>
      <w:lvlJc w:val="left"/>
      <w:pPr>
        <w:ind w:left="4104" w:hanging="1224"/>
      </w:pPr>
      <w:rPr/>
    </w:lvl>
    <w:lvl w:ilvl="8">
      <w:start w:val="1"/>
      <w:numFmt w:val="decimal"/>
      <w:lvlText w:val="%1.%2.%3.%4.%5.%6.%7.%8.%9"/>
      <w:lvlJc w:val="left"/>
      <w:pPr>
        <w:ind w:left="4680" w:hanging="144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567" w:firstLine="0"/>
      </w:pPr>
      <w:rPr/>
    </w:lvl>
    <w:lvl w:ilvl="1">
      <w:start w:val="1"/>
      <w:numFmt w:val="lowerLetter"/>
      <w:lvlText w:val="%2."/>
      <w:lvlJc w:val="left"/>
      <w:pPr>
        <w:ind w:left="1788" w:hanging="360"/>
      </w:pPr>
      <w:rPr/>
    </w:lvl>
    <w:lvl w:ilvl="2">
      <w:start w:val="1"/>
      <w:numFmt w:val="lowerRoman"/>
      <w:lvlText w:val="%3."/>
      <w:lvlJc w:val="right"/>
      <w:pPr>
        <w:ind w:left="2508" w:hanging="180"/>
      </w:pPr>
      <w:rPr/>
    </w:lvl>
    <w:lvl w:ilvl="3">
      <w:start w:val="1"/>
      <w:numFmt w:val="decimal"/>
      <w:lvlText w:val="%4."/>
      <w:lvlJc w:val="left"/>
      <w:pPr>
        <w:ind w:left="3228" w:hanging="360"/>
      </w:pPr>
      <w:rPr/>
    </w:lvl>
    <w:lvl w:ilvl="4">
      <w:start w:val="1"/>
      <w:numFmt w:val="lowerLetter"/>
      <w:lvlText w:val="%5."/>
      <w:lvlJc w:val="left"/>
      <w:pPr>
        <w:ind w:left="3948" w:hanging="360"/>
      </w:pPr>
      <w:rPr/>
    </w:lvl>
    <w:lvl w:ilvl="5">
      <w:start w:val="1"/>
      <w:numFmt w:val="lowerRoman"/>
      <w:lvlText w:val="%6."/>
      <w:lvlJc w:val="right"/>
      <w:pPr>
        <w:ind w:left="4668" w:hanging="180"/>
      </w:pPr>
      <w:rPr/>
    </w:lvl>
    <w:lvl w:ilvl="6">
      <w:start w:val="1"/>
      <w:numFmt w:val="decimal"/>
      <w:lvlText w:val="%7."/>
      <w:lvlJc w:val="left"/>
      <w:pPr>
        <w:ind w:left="5388" w:hanging="360"/>
      </w:pPr>
      <w:rPr/>
    </w:lvl>
    <w:lvl w:ilvl="7">
      <w:start w:val="1"/>
      <w:numFmt w:val="lowerLetter"/>
      <w:lvlText w:val="%8."/>
      <w:lvlJc w:val="left"/>
      <w:pPr>
        <w:ind w:left="6108" w:hanging="360"/>
      </w:pPr>
      <w:rPr/>
    </w:lvl>
    <w:lvl w:ilvl="8">
      <w:start w:val="1"/>
      <w:numFmt w:val="lowerRoman"/>
      <w:lvlText w:val="%9."/>
      <w:lvlJc w:val="right"/>
      <w:pPr>
        <w:ind w:left="6828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Balloon Text"/>
    <w:basedOn w:val="a"/>
    <w:link w:val="a4"/>
    <w:uiPriority w:val="99"/>
    <w:semiHidden w:val="1"/>
    <w:unhideWhenUsed w:val="1"/>
    <w:rPr>
      <w:rFonts w:ascii="Segoe UI" w:cs="Segoe UI" w:hAnsi="Segoe UI"/>
      <w:sz w:val="18"/>
      <w:szCs w:val="18"/>
    </w:rPr>
  </w:style>
  <w:style w:type="paragraph" w:styleId="a5">
    <w:name w:val="annotation text"/>
    <w:basedOn w:val="a"/>
    <w:link w:val="a6"/>
    <w:uiPriority w:val="99"/>
    <w:unhideWhenUsed w:val="1"/>
    <w:rPr>
      <w:rFonts w:asciiTheme="minorHAnsi" w:hAnsiTheme="minorHAnsi"/>
      <w:sz w:val="32"/>
      <w:szCs w:val="20"/>
    </w:rPr>
  </w:style>
  <w:style w:type="paragraph" w:styleId="a7">
    <w:name w:val="annotation subject"/>
    <w:basedOn w:val="a5"/>
    <w:next w:val="a5"/>
    <w:link w:val="a8"/>
    <w:uiPriority w:val="99"/>
    <w:semiHidden w:val="1"/>
    <w:unhideWhenUsed w:val="1"/>
    <w:rPr>
      <w:b w:val="1"/>
      <w:bCs w:val="1"/>
    </w:rPr>
  </w:style>
  <w:style w:type="paragraph" w:styleId="a9">
    <w:name w:val="footer"/>
    <w:basedOn w:val="a"/>
    <w:link w:val="aa"/>
    <w:uiPriority w:val="99"/>
    <w:unhideWhenUsed w:val="1"/>
    <w:qFormat w:val="1"/>
    <w:pPr>
      <w:tabs>
        <w:tab w:val="center" w:pos="4677"/>
        <w:tab w:val="right" w:pos="9355"/>
      </w:tabs>
    </w:pPr>
  </w:style>
  <w:style w:type="paragraph" w:styleId="ab">
    <w:name w:val="header"/>
    <w:basedOn w:val="a"/>
    <w:link w:val="ac"/>
    <w:uiPriority w:val="99"/>
    <w:unhideWhenUsed w:val="1"/>
    <w:qFormat w:val="1"/>
    <w:pPr>
      <w:tabs>
        <w:tab w:val="center" w:pos="4677"/>
        <w:tab w:val="right" w:pos="9355"/>
      </w:tabs>
    </w:pPr>
  </w:style>
  <w:style w:type="character" w:styleId="ad">
    <w:name w:val="annotation reference"/>
    <w:basedOn w:val="a0"/>
    <w:uiPriority w:val="99"/>
    <w:semiHidden w:val="1"/>
    <w:unhideWhenUsed w:val="1"/>
    <w:rPr>
      <w:sz w:val="16"/>
      <w:szCs w:val="16"/>
    </w:rPr>
  </w:style>
  <w:style w:type="table" w:styleId="ae">
    <w:name w:val="Table Grid"/>
    <w:basedOn w:val="a1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1" w:customStyle="1">
    <w:name w:val="Стиль1"/>
    <w:basedOn w:val="a"/>
    <w:qFormat w:val="1"/>
    <w:pPr>
      <w:ind w:firstLine="708"/>
      <w:jc w:val="both"/>
    </w:pPr>
  </w:style>
  <w:style w:type="paragraph" w:styleId="af" w:customStyle="1">
    <w:name w:val="Заголовок лабы"/>
    <w:basedOn w:val="a"/>
    <w:qFormat w:val="1"/>
    <w:pPr>
      <w:spacing w:after="240" w:before="240"/>
      <w:jc w:val="center"/>
    </w:pPr>
    <w:rPr>
      <w:rFonts w:ascii="Arial" w:cs="Arial" w:hAnsi="Arial"/>
      <w:sz w:val="28"/>
      <w:szCs w:val="28"/>
    </w:rPr>
  </w:style>
  <w:style w:type="paragraph" w:styleId="af0" w:customStyle="1">
    <w:name w:val="ФСПО заголовки"/>
    <w:basedOn w:val="a"/>
    <w:link w:val="af1"/>
    <w:qFormat w:val="1"/>
    <w:pPr>
      <w:spacing w:after="240" w:before="240"/>
      <w:jc w:val="center"/>
    </w:pPr>
    <w:rPr>
      <w:rFonts w:ascii="Arial" w:cs="Arial" w:hAnsi="Arial" w:eastAsiaTheme="minorHAnsi"/>
      <w:bCs w:val="1"/>
      <w:sz w:val="28"/>
      <w:szCs w:val="28"/>
      <w:lang w:eastAsia="en-US"/>
    </w:rPr>
  </w:style>
  <w:style w:type="character" w:styleId="af1" w:customStyle="1">
    <w:name w:val="ФСПО заголовки Знак"/>
    <w:basedOn w:val="a0"/>
    <w:link w:val="af0"/>
    <w:rPr>
      <w:rFonts w:ascii="Arial" w:cs="Arial" w:hAnsi="Arial"/>
      <w:bCs w:val="1"/>
      <w:sz w:val="28"/>
      <w:szCs w:val="28"/>
    </w:rPr>
  </w:style>
  <w:style w:type="paragraph" w:styleId="af2" w:customStyle="1">
    <w:name w:val="ФСПО основной текст"/>
    <w:basedOn w:val="a"/>
    <w:link w:val="af3"/>
    <w:qFormat w:val="1"/>
    <w:pPr>
      <w:tabs>
        <w:tab w:val="left" w:pos="709"/>
      </w:tabs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 w:val="en-US"/>
    </w:rPr>
  </w:style>
  <w:style w:type="character" w:styleId="af3" w:customStyle="1">
    <w:name w:val="ФСПО основной текст Знак"/>
    <w:basedOn w:val="a0"/>
    <w:link w:val="af2"/>
    <w:rPr>
      <w:color w:val="333333"/>
      <w:sz w:val="24"/>
      <w:szCs w:val="24"/>
      <w:lang w:val="en-US"/>
    </w:rPr>
  </w:style>
  <w:style w:type="paragraph" w:styleId="af4" w:customStyle="1">
    <w:name w:val="ФСПО таблицы"/>
    <w:basedOn w:val="a"/>
    <w:link w:val="af5"/>
    <w:qFormat w:val="1"/>
    <w:pPr>
      <w:tabs>
        <w:tab w:val="left" w:pos="6300"/>
        <w:tab w:val="left" w:pos="6804"/>
      </w:tabs>
      <w:spacing w:after="240" w:before="240"/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/>
    </w:rPr>
  </w:style>
  <w:style w:type="character" w:styleId="af5" w:customStyle="1">
    <w:name w:val="ФСПО таблицы Знак"/>
    <w:basedOn w:val="a0"/>
    <w:link w:val="af4"/>
    <w:rPr>
      <w:color w:val="333333"/>
      <w:sz w:val="24"/>
      <w:szCs w:val="24"/>
    </w:rPr>
  </w:style>
  <w:style w:type="character" w:styleId="a6" w:customStyle="1">
    <w:name w:val="Текст примечания Знак"/>
    <w:basedOn w:val="a0"/>
    <w:link w:val="a5"/>
    <w:uiPriority w:val="99"/>
    <w:rPr>
      <w:rFonts w:cs="Times New Roman" w:eastAsia="Times New Roman"/>
      <w:sz w:val="32"/>
      <w:szCs w:val="20"/>
      <w:lang w:eastAsia="ru-RU"/>
    </w:rPr>
  </w:style>
  <w:style w:type="character" w:styleId="a8" w:customStyle="1">
    <w:name w:val="Тема примечания Знак"/>
    <w:basedOn w:val="a6"/>
    <w:link w:val="a7"/>
    <w:uiPriority w:val="99"/>
    <w:semiHidden w:val="1"/>
    <w:rPr>
      <w:rFonts w:ascii="Times New Roman" w:cs="Times New Roman" w:eastAsia="Times New Roman" w:hAnsi="Times New Roman"/>
      <w:b w:val="1"/>
      <w:bCs w:val="1"/>
      <w:sz w:val="20"/>
      <w:szCs w:val="20"/>
      <w:lang w:eastAsia="ru-RU"/>
    </w:rPr>
  </w:style>
  <w:style w:type="character" w:styleId="a4" w:customStyle="1">
    <w:name w:val="Текст выноски Знак"/>
    <w:basedOn w:val="a0"/>
    <w:link w:val="a3"/>
    <w:uiPriority w:val="99"/>
    <w:semiHidden w:val="1"/>
    <w:qFormat w:val="1"/>
    <w:rPr>
      <w:rFonts w:ascii="Segoe UI" w:cs="Segoe UI" w:eastAsia="Times New Roman" w:hAnsi="Segoe UI"/>
      <w:sz w:val="18"/>
      <w:szCs w:val="18"/>
      <w:lang w:eastAsia="ru-RU"/>
    </w:rPr>
  </w:style>
  <w:style w:type="paragraph" w:styleId="af6">
    <w:name w:val="List Paragraph"/>
    <w:basedOn w:val="a"/>
    <w:uiPriority w:val="34"/>
    <w:qFormat w:val="1"/>
    <w:pPr>
      <w:ind w:left="720"/>
      <w:contextualSpacing w:val="1"/>
    </w:pPr>
  </w:style>
  <w:style w:type="character" w:styleId="ac" w:customStyle="1">
    <w:name w:val="Верхний колонтитул Знак"/>
    <w:basedOn w:val="a0"/>
    <w:link w:val="ab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aa" w:customStyle="1">
    <w:name w:val="Нижний колонтитул Знак"/>
    <w:basedOn w:val="a0"/>
    <w:link w:val="a9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10" w:customStyle="1">
    <w:name w:val="Сетка таблицы1"/>
    <w:basedOn w:val="a1"/>
    <w:uiPriority w:val="3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2" w:customStyle="1">
    <w:name w:val="Стиль2"/>
    <w:uiPriority w:val="99"/>
    <w:rsid w:val="007F589D"/>
    <w:pPr>
      <w:numPr>
        <w:numId w:val="5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zPR/nI228SoMbuX9AfOA5jNwjA==">CgMxLjAyCGguZ2pkZ3hzOAByITFMUXNNSDlvTU03MVhEZWNFV29yaklPbS1PMUljeHR5cg==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